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041E" w14:textId="596BE2E6" w:rsidR="00BA0661" w:rsidRPr="006C3400" w:rsidRDefault="00BA0661" w:rsidP="00832EA0">
      <w:pPr>
        <w:widowControl w:val="0"/>
        <w:autoSpaceDE w:val="0"/>
        <w:autoSpaceDN w:val="0"/>
        <w:spacing w:before="8"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6C3400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4F9D55F9" wp14:editId="61F807B3">
            <wp:extent cx="1379220" cy="552931"/>
            <wp:effectExtent l="0" t="0" r="0" b="0"/>
            <wp:docPr id="1670961527" name="Pilt 2" descr="Pilt, millel on kujutatud Font, logo, tekst, sümbol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61527" name="Pilt 2" descr="Pilt, millel on kujutatud Font, logo, tekst, sümbol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83" cy="56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944" w:rsidRPr="006C3400">
        <w:rPr>
          <w:noProof/>
        </w:rPr>
        <w:drawing>
          <wp:inline distT="0" distB="0" distL="0" distR="0" wp14:anchorId="6745E436" wp14:editId="466430B8">
            <wp:extent cx="958850" cy="557320"/>
            <wp:effectExtent l="0" t="0" r="0" b="0"/>
            <wp:docPr id="33541120" name="Pilt 1" descr="Pilt, millel on kujutatud tekst, Graafika, graafiline disain, logo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1120" name="Pilt 1" descr="Pilt, millel on kujutatud tekst, Graafika, graafiline disain, logo&#10;&#10;Tehisintellekti genereeritud sisu võib olla ebatõen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89" cy="57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89CA3" w14:textId="3B93419E" w:rsidR="00BA0661" w:rsidRPr="006C3400" w:rsidRDefault="00BA0661" w:rsidP="00BA0661">
      <w:pPr>
        <w:widowControl w:val="0"/>
        <w:autoSpaceDE w:val="0"/>
        <w:autoSpaceDN w:val="0"/>
        <w:spacing w:before="94" w:after="0" w:line="240" w:lineRule="auto"/>
        <w:ind w:left="216" w:right="684"/>
        <w:rPr>
          <w:rFonts w:ascii="Times New Roman" w:eastAsia="Arial" w:hAnsi="Times New Roman" w:cs="Times New Roman"/>
          <w:b/>
          <w:sz w:val="24"/>
          <w:szCs w:val="24"/>
        </w:rPr>
      </w:pPr>
      <w:r w:rsidRPr="006C3400">
        <w:rPr>
          <w:rFonts w:ascii="Times New Roman" w:eastAsia="Arial" w:hAnsi="Times New Roman" w:cs="Times New Roman"/>
          <w:b/>
          <w:sz w:val="24"/>
          <w:szCs w:val="24"/>
        </w:rPr>
        <w:t xml:space="preserve">Taotlusvorm </w:t>
      </w:r>
      <w:r w:rsidR="00976EA1" w:rsidRPr="006C3400">
        <w:rPr>
          <w:rFonts w:ascii="Times New Roman" w:eastAsia="Arial" w:hAnsi="Times New Roman" w:cs="Times New Roman"/>
          <w:b/>
          <w:sz w:val="24"/>
          <w:szCs w:val="24"/>
        </w:rPr>
        <w:t>k</w:t>
      </w:r>
      <w:r w:rsidRPr="006C3400">
        <w:rPr>
          <w:rFonts w:ascii="Times New Roman" w:eastAsia="Arial" w:hAnsi="Times New Roman" w:cs="Times New Roman"/>
          <w:b/>
          <w:sz w:val="24"/>
          <w:szCs w:val="24"/>
        </w:rPr>
        <w:t>ohalikele omavalitsustele</w:t>
      </w:r>
      <w:r w:rsidR="00883394" w:rsidRPr="006C3400">
        <w:rPr>
          <w:rFonts w:ascii="Times New Roman" w:eastAsia="Arial" w:hAnsi="Times New Roman" w:cs="Times New Roman"/>
          <w:b/>
          <w:sz w:val="24"/>
          <w:szCs w:val="24"/>
        </w:rPr>
        <w:t xml:space="preserve"> ja kohalike omavalitsuste liitudele (</w:t>
      </w:r>
      <w:r w:rsidR="00883394" w:rsidRPr="006C3400">
        <w:rPr>
          <w:rFonts w:ascii="Times New Roman" w:eastAsia="Arial" w:hAnsi="Times New Roman" w:cs="Times New Roman"/>
          <w:b/>
          <w:i/>
          <w:iCs/>
          <w:sz w:val="24"/>
          <w:szCs w:val="24"/>
        </w:rPr>
        <w:t>KOV liit</w:t>
      </w:r>
      <w:r w:rsidR="00883394" w:rsidRPr="006C3400">
        <w:rPr>
          <w:rFonts w:ascii="Times New Roman" w:eastAsia="Arial" w:hAnsi="Times New Roman" w:cs="Times New Roman"/>
          <w:b/>
          <w:sz w:val="24"/>
          <w:szCs w:val="24"/>
        </w:rPr>
        <w:t>)</w:t>
      </w:r>
      <w:r w:rsidRPr="006C3400">
        <w:rPr>
          <w:rFonts w:ascii="Times New Roman" w:eastAsia="Arial" w:hAnsi="Times New Roman" w:cs="Times New Roman"/>
          <w:b/>
          <w:sz w:val="24"/>
          <w:szCs w:val="24"/>
        </w:rPr>
        <w:t xml:space="preserve"> Perepesade loomiseks</w:t>
      </w:r>
    </w:p>
    <w:p w14:paraId="66E24876" w14:textId="77777777" w:rsidR="00BA0661" w:rsidRPr="006C3400" w:rsidRDefault="00BA0661" w:rsidP="00BA0661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BA0661" w:rsidRPr="006C3400" w14:paraId="1070A138" w14:textId="77777777" w:rsidTr="75157FAB">
        <w:trPr>
          <w:trHeight w:val="506"/>
        </w:trPr>
        <w:tc>
          <w:tcPr>
            <w:tcW w:w="9609" w:type="dxa"/>
          </w:tcPr>
          <w:p w14:paraId="2EBE25C7" w14:textId="77777777" w:rsidR="00D44441" w:rsidRPr="006C3400" w:rsidRDefault="00BA0661" w:rsidP="00D44441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1.Taotleja</w:t>
            </w:r>
            <w:r w:rsidRPr="006C3400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et-EE"/>
              </w:rPr>
              <w:t xml:space="preserve"> </w:t>
            </w: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nimi</w:t>
            </w:r>
            <w:r w:rsidRPr="006C3400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et-EE"/>
              </w:rPr>
              <w:t xml:space="preserve"> </w:t>
            </w: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ja</w:t>
            </w:r>
            <w:r w:rsidRPr="006C3400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et-EE"/>
              </w:rPr>
              <w:t xml:space="preserve"> </w:t>
            </w: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registrikood</w:t>
            </w:r>
            <w:r w:rsidR="00883394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18BE7B75" w14:textId="77777777" w:rsidR="00D875AE" w:rsidRPr="006C3400" w:rsidRDefault="00D875AE" w:rsidP="00D44441">
            <w:pPr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4E270055" w14:textId="69F6739C" w:rsidR="00D44441" w:rsidRPr="006C3400" w:rsidRDefault="00D44441" w:rsidP="00D44441">
            <w:pPr>
              <w:ind w:left="10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Rae Vallavalitsus, 75026106</w:t>
            </w:r>
          </w:p>
          <w:p w14:paraId="1202CC9F" w14:textId="49449F2F" w:rsidR="00BA0661" w:rsidRPr="006C3400" w:rsidRDefault="00BA0661" w:rsidP="43D80B00">
            <w:pPr>
              <w:ind w:left="107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BA0661" w:rsidRPr="006C3400" w14:paraId="40DE95B9" w14:textId="77777777" w:rsidTr="75157FAB">
        <w:trPr>
          <w:trHeight w:val="506"/>
        </w:trPr>
        <w:tc>
          <w:tcPr>
            <w:tcW w:w="9609" w:type="dxa"/>
          </w:tcPr>
          <w:p w14:paraId="7C3895F0" w14:textId="77777777" w:rsidR="00BA0661" w:rsidRPr="006C3400" w:rsidRDefault="00BA0661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2.</w:t>
            </w:r>
            <w:r w:rsidRPr="006C3400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val="et-EE"/>
              </w:rPr>
              <w:t xml:space="preserve"> </w:t>
            </w: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Taotleja</w:t>
            </w:r>
            <w:r w:rsidRPr="006C3400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val="et-EE"/>
              </w:rPr>
              <w:t xml:space="preserve"> </w:t>
            </w: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juriidiline</w:t>
            </w:r>
            <w:r w:rsidRPr="006C3400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et-EE"/>
              </w:rPr>
              <w:t xml:space="preserve"> </w:t>
            </w: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aadress</w:t>
            </w:r>
          </w:p>
          <w:p w14:paraId="21DD13AC" w14:textId="77777777" w:rsidR="00D875AE" w:rsidRPr="006C3400" w:rsidRDefault="00D875AE" w:rsidP="00D875AE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39486E26" w14:textId="77777777" w:rsidR="00D875AE" w:rsidRPr="006C3400" w:rsidRDefault="00D875AE" w:rsidP="00D875AE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Aruküla tee 9, Jüri alevik, Rae vald, Harju maakond</w:t>
            </w:r>
          </w:p>
          <w:p w14:paraId="4BE59053" w14:textId="77777777" w:rsidR="00D875AE" w:rsidRPr="006C3400" w:rsidRDefault="00D875AE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A0661" w:rsidRPr="006C3400" w14:paraId="69206789" w14:textId="77777777" w:rsidTr="75157FAB">
        <w:trPr>
          <w:trHeight w:val="505"/>
        </w:trPr>
        <w:tc>
          <w:tcPr>
            <w:tcW w:w="9609" w:type="dxa"/>
          </w:tcPr>
          <w:p w14:paraId="56441E22" w14:textId="77777777" w:rsidR="00F443CA" w:rsidRPr="006C3400" w:rsidRDefault="003F6A65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3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</w:t>
            </w:r>
            <w:r w:rsidR="00BA0661" w:rsidRPr="006C3400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Kontaktandmed</w:t>
            </w:r>
            <w:r w:rsidR="00BA0661" w:rsidRPr="006C3400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(telefon</w:t>
            </w:r>
            <w:r w:rsidR="00BA0661" w:rsidRPr="006C3400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ja</w:t>
            </w:r>
            <w:r w:rsidR="00BA0661" w:rsidRPr="006C3400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e-posti</w:t>
            </w:r>
            <w:r w:rsidR="00BA0661" w:rsidRPr="006C3400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aadress)</w:t>
            </w:r>
            <w:r w:rsidR="001A1A16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: </w:t>
            </w:r>
          </w:p>
          <w:p w14:paraId="049F0506" w14:textId="77777777" w:rsidR="00F443CA" w:rsidRPr="006C3400" w:rsidRDefault="00F443CA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14E67C83" w14:textId="77777777" w:rsidR="00743CC3" w:rsidRPr="006C3400" w:rsidRDefault="002D0457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Liina Liibert</w:t>
            </w:r>
            <w:r w:rsidR="00743CC3"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, sotsiaalhoolekande peaspetsialist</w:t>
            </w:r>
          </w:p>
          <w:p w14:paraId="12BFECF9" w14:textId="77777777" w:rsidR="00743CC3" w:rsidRPr="006C3400" w:rsidRDefault="002D0457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hyperlink r:id="rId10" w:history="1">
              <w:r w:rsidRPr="006C3400">
                <w:rPr>
                  <w:rStyle w:val="Hperlink"/>
                  <w:rFonts w:ascii="Times New Roman" w:eastAsia="Arial" w:hAnsi="Times New Roman" w:cs="Times New Roman"/>
                  <w:b/>
                  <w:bCs/>
                  <w:sz w:val="24"/>
                  <w:szCs w:val="24"/>
                  <w:lang w:val="et-EE"/>
                </w:rPr>
                <w:t>liina.liibert@rae.ee</w:t>
              </w:r>
            </w:hyperlink>
            <w:r w:rsidR="004C209D"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 </w:t>
            </w:r>
          </w:p>
          <w:p w14:paraId="3863A92B" w14:textId="10D9E8AD" w:rsidR="00BA0661" w:rsidRPr="006C3400" w:rsidRDefault="00F443CA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tel: </w:t>
            </w:r>
            <w:hyperlink r:id="rId11" w:history="1">
              <w:r w:rsidRPr="006C3400">
                <w:rPr>
                  <w:rFonts w:ascii="Times New Roman" w:hAnsi="Times New Roman" w:cs="Times New Roman"/>
                  <w:b/>
                  <w:bCs/>
                  <w:lang w:val="et-EE"/>
                </w:rPr>
                <w:t>5685 1982</w:t>
              </w:r>
            </w:hyperlink>
          </w:p>
          <w:p w14:paraId="36229E51" w14:textId="0E44E8AE" w:rsidR="00F443CA" w:rsidRPr="006C3400" w:rsidRDefault="00F443CA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A0661" w:rsidRPr="006C3400" w14:paraId="3AF54508" w14:textId="77777777" w:rsidTr="75157FAB">
        <w:trPr>
          <w:trHeight w:val="506"/>
        </w:trPr>
        <w:tc>
          <w:tcPr>
            <w:tcW w:w="9609" w:type="dxa"/>
          </w:tcPr>
          <w:p w14:paraId="419D645B" w14:textId="77777777" w:rsidR="00BA0661" w:rsidRPr="006C3400" w:rsidRDefault="003F6A65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4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</w:t>
            </w:r>
            <w:r w:rsidR="00BA0661" w:rsidRPr="006C3400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Arvelduskonto</w:t>
            </w:r>
            <w:r w:rsidR="00BA0661" w:rsidRPr="006C3400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number,</w:t>
            </w:r>
            <w:r w:rsidR="00BA0661" w:rsidRPr="006C3400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viitenumber,</w:t>
            </w:r>
            <w:r w:rsidR="00BA0661" w:rsidRPr="006C3400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pank</w:t>
            </w:r>
          </w:p>
          <w:p w14:paraId="32C0DA35" w14:textId="77777777" w:rsidR="00B2112D" w:rsidRPr="006C3400" w:rsidRDefault="00B2112D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2B7FE558" w14:textId="77777777" w:rsidR="00B2112D" w:rsidRPr="006C3400" w:rsidRDefault="00B2112D" w:rsidP="00B2112D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Swedbank</w:t>
            </w: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 </w:t>
            </w: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EE902200001120122757</w:t>
            </w:r>
          </w:p>
          <w:p w14:paraId="1B30D202" w14:textId="414C60D5" w:rsidR="00B2112D" w:rsidRPr="006C3400" w:rsidRDefault="00B2112D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A0661" w:rsidRPr="006C3400" w14:paraId="6005A93F" w14:textId="77777777" w:rsidTr="75157FAB">
        <w:trPr>
          <w:trHeight w:val="505"/>
        </w:trPr>
        <w:tc>
          <w:tcPr>
            <w:tcW w:w="9609" w:type="dxa"/>
          </w:tcPr>
          <w:p w14:paraId="18660AE2" w14:textId="77777777" w:rsidR="00BA0661" w:rsidRPr="006C3400" w:rsidRDefault="003F6A65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5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</w:t>
            </w:r>
            <w:r w:rsidR="00BA0661" w:rsidRPr="006C340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Taotletav summa</w:t>
            </w:r>
          </w:p>
          <w:p w14:paraId="5C2137C0" w14:textId="77777777" w:rsidR="00B2112D" w:rsidRPr="006C3400" w:rsidRDefault="00B2112D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4AFC859B" w14:textId="66AE30A7" w:rsidR="00B2112D" w:rsidRPr="00C103CB" w:rsidRDefault="00C103CB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03E2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106</w:t>
            </w:r>
            <w:r w:rsidRPr="00C103CB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 </w:t>
            </w:r>
            <w:r w:rsidR="00A5576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735</w:t>
            </w:r>
            <w:r w:rsidRPr="00403E2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 </w:t>
            </w:r>
            <w:r w:rsidR="00815258" w:rsidRPr="00C103CB"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  <w:lang w:val="et-EE"/>
              </w:rPr>
              <w:t>€</w:t>
            </w:r>
          </w:p>
          <w:p w14:paraId="6E66277C" w14:textId="150AAABD" w:rsidR="00B2112D" w:rsidRPr="006C3400" w:rsidRDefault="00B2112D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A0661" w:rsidRPr="006C3400" w14:paraId="34B7CE9A" w14:textId="77777777" w:rsidTr="75157FAB">
        <w:trPr>
          <w:trHeight w:val="254"/>
        </w:trPr>
        <w:tc>
          <w:tcPr>
            <w:tcW w:w="9609" w:type="dxa"/>
          </w:tcPr>
          <w:p w14:paraId="543AB0A0" w14:textId="5E95F339" w:rsidR="00BA0661" w:rsidRPr="006C3400" w:rsidRDefault="003F6A65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6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</w:t>
            </w:r>
            <w:r w:rsidR="00BA0661" w:rsidRPr="006C3400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Toetuse</w:t>
            </w:r>
            <w:r w:rsidR="00BA0661" w:rsidRPr="006C3400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kasutamise</w:t>
            </w:r>
            <w:r w:rsidR="00BA0661" w:rsidRPr="006C3400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eesmärk</w:t>
            </w:r>
            <w:r w:rsidR="00396416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55157A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(palun sõnastage eesmärk 1-2 lausega)</w:t>
            </w:r>
          </w:p>
          <w:p w14:paraId="52A5BFD9" w14:textId="77777777" w:rsidR="00C7136E" w:rsidRPr="006C3400" w:rsidRDefault="00C7136E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7F654765" w14:textId="77777777" w:rsidR="00C7136E" w:rsidRPr="006C3400" w:rsidRDefault="00C7136E" w:rsidP="00C7136E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Toetuse eesmärk on luua ja arendada Rae vallas esmakordselt Perepesa teenus, mis toetab lastega perede heaolu, vanemlike oskuste arengut ning varajast ennetust, pakkudes peredele ligipääsetavaid ja kvaliteetseid pereteenuseid kohalikul tasandil. </w:t>
            </w:r>
          </w:p>
          <w:p w14:paraId="7CC3D23C" w14:textId="77777777" w:rsidR="00C7136E" w:rsidRPr="006C3400" w:rsidRDefault="00C7136E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6A96C2B0" w14:textId="77777777" w:rsidR="00BA0661" w:rsidRPr="006C3400" w:rsidRDefault="00BA0661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31E71" w:rsidRPr="006C3400" w14:paraId="1854EDF5" w14:textId="77777777" w:rsidTr="75157FAB">
        <w:trPr>
          <w:trHeight w:val="532"/>
        </w:trPr>
        <w:tc>
          <w:tcPr>
            <w:tcW w:w="9609" w:type="dxa"/>
          </w:tcPr>
          <w:p w14:paraId="39E564B1" w14:textId="77777777" w:rsidR="00331E71" w:rsidRPr="006C3400" w:rsidRDefault="003F6A65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7</w:t>
            </w:r>
            <w:r w:rsidR="00331E7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</w:t>
            </w:r>
            <w:r w:rsidR="00331E71" w:rsidRPr="006C3400">
              <w:rPr>
                <w:lang w:val="et-EE"/>
              </w:rPr>
              <w:t xml:space="preserve"> </w:t>
            </w:r>
            <w:r w:rsidR="00331E7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Tegevuste kirjeldus koos aastate kaupa eeldatava ajakavaga (vajadusel lisage fail)</w:t>
            </w:r>
          </w:p>
          <w:p w14:paraId="3939E129" w14:textId="77777777" w:rsidR="004F2DEB" w:rsidRPr="006C3400" w:rsidRDefault="004F2DEB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7C7FB79C" w14:textId="77777777" w:rsidR="004F2DEB" w:rsidRPr="006C3400" w:rsidRDefault="004F2DEB" w:rsidP="004F2DEB">
            <w:pPr>
              <w:spacing w:line="234" w:lineRule="exac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2026. aastal:  </w:t>
            </w:r>
          </w:p>
          <w:p w14:paraId="4AB3D415" w14:textId="77777777" w:rsidR="004F2DEB" w:rsidRPr="006C3400" w:rsidRDefault="004F2DEB" w:rsidP="004F2DEB">
            <w:pPr>
              <w:pStyle w:val="Loendilik"/>
              <w:numPr>
                <w:ilvl w:val="0"/>
                <w:numId w:val="1"/>
              </w:numPr>
              <w:spacing w:line="234" w:lineRule="exac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Perepesa loomine Rae vallas ning teenuse käivitamine vastavalt Perepesa tegevusmudelile</w:t>
            </w:r>
          </w:p>
          <w:p w14:paraId="6FDBFF92" w14:textId="77777777" w:rsidR="004F2DEB" w:rsidRPr="006C3400" w:rsidRDefault="004F2DEB" w:rsidP="004F2DEB">
            <w:pPr>
              <w:pStyle w:val="Loendilik"/>
              <w:numPr>
                <w:ilvl w:val="0"/>
                <w:numId w:val="1"/>
              </w:numPr>
              <w:spacing w:line="234" w:lineRule="exac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Perepesa juhtiva spetsialisti (ennetus- ja peretöökeskuse juhi) ning mängutoa juhendaja-koordinaatori tööle võtmine</w:t>
            </w:r>
          </w:p>
          <w:p w14:paraId="65E86AFD" w14:textId="77777777" w:rsidR="004F2DEB" w:rsidRPr="006C3400" w:rsidRDefault="004F2DEB" w:rsidP="004F2DEB">
            <w:pPr>
              <w:pStyle w:val="Loendilik"/>
              <w:numPr>
                <w:ilvl w:val="0"/>
                <w:numId w:val="1"/>
              </w:numPr>
              <w:spacing w:line="234" w:lineRule="exac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Avatud mängu- ja kohtumistegevuste ning vanemlust toetavate tegevuste alustamine</w:t>
            </w:r>
          </w:p>
          <w:p w14:paraId="205D5BEE" w14:textId="77777777" w:rsidR="004F2DEB" w:rsidRDefault="004F2DEB" w:rsidP="004F2DEB">
            <w:pPr>
              <w:pStyle w:val="Normaallaadveeb"/>
              <w:numPr>
                <w:ilvl w:val="0"/>
                <w:numId w:val="1"/>
              </w:numPr>
              <w:rPr>
                <w:rFonts w:eastAsia="Arial"/>
                <w:b/>
                <w:bCs/>
                <w:lang w:val="et-EE" w:eastAsia="en-US"/>
              </w:rPr>
            </w:pPr>
            <w:r w:rsidRPr="006C3400">
              <w:rPr>
                <w:rFonts w:eastAsia="Arial"/>
                <w:b/>
                <w:bCs/>
                <w:lang w:val="et-EE" w:eastAsia="en-US"/>
              </w:rPr>
              <w:t>Koostöövõrgustiku loomine ja koostöö arendamine haridus-, sotsiaal- ja tervisevaldkonna spetsialistidega</w:t>
            </w:r>
          </w:p>
          <w:p w14:paraId="615B5A5D" w14:textId="1F3D1F84" w:rsidR="00EC7EAB" w:rsidRPr="006C3400" w:rsidRDefault="00187224" w:rsidP="004F2DEB">
            <w:pPr>
              <w:pStyle w:val="Normaallaadveeb"/>
              <w:numPr>
                <w:ilvl w:val="0"/>
                <w:numId w:val="1"/>
              </w:numPr>
              <w:rPr>
                <w:rFonts w:eastAsia="Arial"/>
                <w:b/>
                <w:bCs/>
                <w:lang w:val="et-EE" w:eastAsia="en-US"/>
              </w:rPr>
            </w:pPr>
            <w:r>
              <w:rPr>
                <w:rFonts w:eastAsia="Arial"/>
                <w:b/>
                <w:bCs/>
                <w:lang w:val="et-EE" w:eastAsia="en-US"/>
              </w:rPr>
              <w:t xml:space="preserve">Lisaks vald värbab omavahenditest </w:t>
            </w:r>
            <w:r w:rsidR="00EC7EAB" w:rsidRPr="00EC7EAB">
              <w:rPr>
                <w:rFonts w:eastAsia="Arial"/>
                <w:b/>
                <w:bCs/>
                <w:lang w:val="et-EE" w:eastAsia="en-US"/>
              </w:rPr>
              <w:t>psühholoog- nõustaja, kelle töö eesmärk on laste ja perede vaimse heaolu toetamine, keskendudes vaimse tervise probleemide ennetamisele, peresuhete ja lapse arengu edendamisele ning psühholoogilise heaolu ja eneseteostuse toetamisele.</w:t>
            </w:r>
          </w:p>
          <w:p w14:paraId="389C8224" w14:textId="77777777" w:rsidR="004F2DEB" w:rsidRPr="006C3400" w:rsidRDefault="004F2DEB" w:rsidP="004F2DEB">
            <w:pPr>
              <w:spacing w:line="234" w:lineRule="exac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2027. aastal: </w:t>
            </w:r>
          </w:p>
          <w:p w14:paraId="67398042" w14:textId="77777777" w:rsidR="004F2DEB" w:rsidRPr="006C3400" w:rsidRDefault="004F2DEB" w:rsidP="004F2DEB">
            <w:pPr>
              <w:pStyle w:val="Loendilik"/>
              <w:numPr>
                <w:ilvl w:val="0"/>
                <w:numId w:val="1"/>
              </w:numPr>
              <w:spacing w:line="234" w:lineRule="exac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Perepesa teenuse regulaarne pakkumine ja arendamine vastavalt perede vajadustele</w:t>
            </w:r>
          </w:p>
          <w:p w14:paraId="23FA545F" w14:textId="77777777" w:rsidR="004F2DEB" w:rsidRPr="006C3400" w:rsidRDefault="004F2DEB" w:rsidP="004F2DEB">
            <w:pPr>
              <w:pStyle w:val="Loendilik"/>
              <w:numPr>
                <w:ilvl w:val="0"/>
                <w:numId w:val="1"/>
              </w:numPr>
              <w:spacing w:line="234" w:lineRule="exac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Teenuste mõju ja kvaliteedi hindamine ning tegevuste parendamine</w:t>
            </w:r>
          </w:p>
          <w:p w14:paraId="558385AB" w14:textId="77777777" w:rsidR="004F2DEB" w:rsidRPr="006C3400" w:rsidRDefault="004F2DEB" w:rsidP="004F2DEB">
            <w:pPr>
              <w:pStyle w:val="Loendilik"/>
              <w:numPr>
                <w:ilvl w:val="0"/>
                <w:numId w:val="1"/>
              </w:numPr>
              <w:spacing w:line="234" w:lineRule="exac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Perepesa jätkusuutliku toimimise kindlustamine kohaliku omavalitsuse teenuste </w:t>
            </w: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lastRenderedPageBreak/>
              <w:t>süsteemis</w:t>
            </w:r>
          </w:p>
          <w:p w14:paraId="743109E1" w14:textId="65409BC0" w:rsidR="004F2DEB" w:rsidRPr="006C3400" w:rsidRDefault="004F2DEB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31E71" w:rsidRPr="006C3400" w14:paraId="53C4CB49" w14:textId="77777777" w:rsidTr="75157FAB">
        <w:trPr>
          <w:trHeight w:val="532"/>
        </w:trPr>
        <w:tc>
          <w:tcPr>
            <w:tcW w:w="9609" w:type="dxa"/>
          </w:tcPr>
          <w:p w14:paraId="46946BAC" w14:textId="77777777" w:rsidR="00331E71" w:rsidRPr="006C3400" w:rsidRDefault="003F6A65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lastRenderedPageBreak/>
              <w:t>8</w:t>
            </w:r>
            <w:r w:rsidR="00331E7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</w:t>
            </w:r>
            <w:r w:rsidR="00331E71" w:rsidRPr="006C3400">
              <w:rPr>
                <w:lang w:val="et-EE"/>
              </w:rPr>
              <w:t xml:space="preserve"> </w:t>
            </w:r>
            <w:r w:rsidR="00331E7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Mõõdetav tulemus (teenust saanud inimeste arv) </w:t>
            </w:r>
            <w:r w:rsidR="00FD1944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toetuse saamise perioodil</w:t>
            </w:r>
          </w:p>
          <w:p w14:paraId="0877AF21" w14:textId="77777777" w:rsidR="00C800BD" w:rsidRPr="006C3400" w:rsidRDefault="00C800BD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65F9E2ED" w14:textId="77777777" w:rsidR="000A6F70" w:rsidRPr="006C3400" w:rsidRDefault="000A6F70" w:rsidP="000A6F70">
            <w:pPr>
              <w:spacing w:line="234" w:lineRule="exac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Toetuse perioodil saab Perepesa teenuseid hinnanguliselt 250–300 Rae valla last ja lapsevanemat aastas, sh pered, kes vajavad varajast tuge ja </w:t>
            </w:r>
            <w:proofErr w:type="spellStart"/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vanemlusoskuste</w:t>
            </w:r>
            <w:proofErr w:type="spellEnd"/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 tugevdamist.</w:t>
            </w:r>
          </w:p>
          <w:p w14:paraId="27CBE2B4" w14:textId="064CC8A4" w:rsidR="00C800BD" w:rsidRPr="006C3400" w:rsidRDefault="00C800BD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A0661" w:rsidRPr="006C3400" w14:paraId="2D3FDDD9" w14:textId="77777777" w:rsidTr="75157FAB">
        <w:trPr>
          <w:trHeight w:val="1012"/>
        </w:trPr>
        <w:tc>
          <w:tcPr>
            <w:tcW w:w="9609" w:type="dxa"/>
          </w:tcPr>
          <w:p w14:paraId="02725630" w14:textId="6F2F687C" w:rsidR="00BA0661" w:rsidRPr="006C3400" w:rsidRDefault="003F6A65" w:rsidP="00331E71">
            <w:pPr>
              <w:ind w:right="238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9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 Taotlusvormiga on esitatud dokumendid, mis kinnitavad vastavust järgmistele tingimustele</w:t>
            </w:r>
            <w:r w:rsidR="00883394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83394" w:rsidRPr="006C340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t-EE"/>
              </w:rPr>
              <w:t>(kui taotluse esitab KOV liit, siis on vajalik esitada kõigi</w:t>
            </w:r>
            <w:r w:rsidR="72CA4A91" w:rsidRPr="006C340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t-EE"/>
              </w:rPr>
              <w:t xml:space="preserve"> kaasatud</w:t>
            </w:r>
            <w:r w:rsidR="00883394" w:rsidRPr="006C340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883394" w:rsidRPr="006C340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t-EE"/>
              </w:rPr>
              <w:t>KOV-ide</w:t>
            </w:r>
            <w:proofErr w:type="spellEnd"/>
            <w:r w:rsidR="00883394" w:rsidRPr="006C340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t-EE"/>
              </w:rPr>
              <w:t xml:space="preserve"> kinnitused)</w:t>
            </w:r>
            <w:r w:rsidR="00BA0661" w:rsidRPr="006C3400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t-EE"/>
              </w:rPr>
              <w:t>: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7E5CDA0A" w14:textId="77777777" w:rsidR="005A10B0" w:rsidRPr="006C3400" w:rsidRDefault="005A10B0" w:rsidP="00331E71">
            <w:pPr>
              <w:ind w:right="238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1CFD7B3D" w14:textId="5BEB2339" w:rsidR="005A10B0" w:rsidRPr="006C3400" w:rsidRDefault="005A10B0" w:rsidP="005A10B0">
            <w:pPr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Rae valla eelarves on ette nähtud vahendid Perepesa loomiseks. </w:t>
            </w: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Lähtuvalt Rae Vallavolikogu 20.01.2026 määrus</w:t>
            </w:r>
            <w:r w:rsidR="00331219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ele</w:t>
            </w: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nr „Rae valla 2026. aasta eelarve“, </w:t>
            </w:r>
            <w:r w:rsidR="00331219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vt </w:t>
            </w: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lk 39, 43, 46</w:t>
            </w: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 </w:t>
            </w:r>
          </w:p>
          <w:p w14:paraId="5C9CD498" w14:textId="1B652D14" w:rsidR="00CD11A9" w:rsidRPr="006C3400" w:rsidRDefault="00CD11A9" w:rsidP="00CD11A9">
            <w:pPr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Lisa 1. Rae valla 2026.a. eelarve seletuskiri</w:t>
            </w:r>
          </w:p>
          <w:p w14:paraId="2C9434A4" w14:textId="77777777" w:rsidR="009C4FAA" w:rsidRPr="006C3400" w:rsidRDefault="009C4FAA" w:rsidP="009C4FAA">
            <w:pPr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79328624" w14:textId="77777777" w:rsidR="003427C5" w:rsidRPr="003427C5" w:rsidRDefault="009C4FAA" w:rsidP="00120E9C">
            <w:pPr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Perepesa tegevuse jätkusuutlik rahastamine kajastatakse edaspidi valla järgmiste aastate eelarves ja </w:t>
            </w:r>
            <w:r w:rsidR="00B2778F"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ka </w:t>
            </w: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eelarvestrateegias. </w:t>
            </w:r>
            <w:r w:rsidR="00120E9C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Kehtivas e</w:t>
            </w:r>
            <w:r w:rsidR="005A054C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elarvestrateegias ei ole Perepesa </w:t>
            </w:r>
            <w:r w:rsidR="00B2778F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rahastami</w:t>
            </w:r>
            <w:r w:rsidR="00184B8B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ne</w:t>
            </w:r>
            <w:r w:rsidR="00B2778F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kajastatud</w:t>
            </w:r>
            <w:r w:rsidR="009F243B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, </w:t>
            </w:r>
            <w:r w:rsidR="00184B8B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kuid </w:t>
            </w:r>
            <w:r w:rsidR="006775D8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teenuse pakkumine on valla jaoks prioriteetne, mida kinnitab </w:t>
            </w:r>
            <w:r w:rsidR="00331219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muuhulgas </w:t>
            </w:r>
            <w:r w:rsidR="006775D8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ka struktuuri vastavate töökohtade loomine.  </w:t>
            </w:r>
          </w:p>
          <w:p w14:paraId="239A301F" w14:textId="6BB9055E" w:rsidR="00120E9C" w:rsidRPr="006C3400" w:rsidRDefault="003427C5" w:rsidP="003427C5">
            <w:pPr>
              <w:ind w:left="72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Lisaselgitus: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3427C5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Eelarvestrateegiat uuendatakse iga aasta järgnevaks neljaks aastaks. Alustame eelarvestrateegia uuendamisega käesoleva aasta suvel. Käesoleval hetkel on uuenemisel Rae valla arengukava, kuhu läheb samuti Perepesa rajamine sisse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</w:t>
            </w:r>
          </w:p>
          <w:p w14:paraId="443AA45D" w14:textId="77777777" w:rsidR="006775D8" w:rsidRPr="006C3400" w:rsidRDefault="006775D8" w:rsidP="006775D8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6614CE23" w14:textId="77777777" w:rsidR="002D4C25" w:rsidRPr="006C3400" w:rsidRDefault="0057102D" w:rsidP="002D4C25">
            <w:pPr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Rae vald on läbinud edukalt Perepesa rajamise konsultatsiooni koostöös </w:t>
            </w:r>
            <w:proofErr w:type="spellStart"/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LaHe-ga</w:t>
            </w:r>
            <w:proofErr w:type="spellEnd"/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.</w:t>
            </w:r>
            <w:r w:rsidR="005A054C"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 </w:t>
            </w:r>
          </w:p>
          <w:p w14:paraId="3F13950F" w14:textId="2E89587F" w:rsidR="009C4FAA" w:rsidRPr="006C3400" w:rsidRDefault="00CD11A9" w:rsidP="002D4C25">
            <w:pPr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 xml:space="preserve">Lisa 2. </w:t>
            </w:r>
            <w:r w:rsidR="00A674A8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Kinnituskiri Rae vald-</w:t>
            </w:r>
            <w:proofErr w:type="spellStart"/>
            <w:r w:rsidR="00A674A8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LaHe</w:t>
            </w:r>
            <w:proofErr w:type="spellEnd"/>
            <w:r w:rsidR="00A674A8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, 03.2026</w:t>
            </w:r>
          </w:p>
          <w:p w14:paraId="142CFD48" w14:textId="77777777" w:rsidR="005A10B0" w:rsidRPr="006C3400" w:rsidRDefault="005A10B0" w:rsidP="00331E71">
            <w:pPr>
              <w:ind w:right="238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5CF05343" w14:textId="32047562" w:rsidR="00BA0661" w:rsidRPr="006C3400" w:rsidRDefault="00BA0661" w:rsidP="00832EA0">
            <w:pPr>
              <w:ind w:right="238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tbl>
            <w:tblPr>
              <w:tblStyle w:val="TableNormal1"/>
              <w:tblW w:w="10489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91"/>
              <w:gridCol w:w="1148"/>
              <w:gridCol w:w="850"/>
            </w:tblGrid>
            <w:tr w:rsidR="00832EA0" w:rsidRPr="006C3400" w14:paraId="1F870668" w14:textId="77777777" w:rsidTr="00331219">
              <w:trPr>
                <w:trHeight w:val="732"/>
              </w:trPr>
              <w:tc>
                <w:tcPr>
                  <w:tcW w:w="8491" w:type="dxa"/>
                </w:tcPr>
                <w:p w14:paraId="228AB89B" w14:textId="598E9C12" w:rsidR="00832EA0" w:rsidRPr="006C3400" w:rsidRDefault="00F7092C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</w:pPr>
                  <w:r w:rsidRPr="006C3400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>Perepesa rahastamiseks on eelarvelised vahendid tegevuste toimumise aastat kajastavas eelarves kinnitatud või volikogu esitab sellekohase kinnituskirja.</w:t>
                  </w:r>
                </w:p>
              </w:tc>
              <w:tc>
                <w:tcPr>
                  <w:tcW w:w="1148" w:type="dxa"/>
                </w:tcPr>
                <w:p w14:paraId="2F09CC32" w14:textId="5F6835C9" w:rsidR="00832EA0" w:rsidRPr="006C3400" w:rsidRDefault="003D2DE2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t-EE"/>
                    </w:rPr>
                  </w:pPr>
                  <w:r w:rsidRPr="006C340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t-EE"/>
                    </w:rPr>
                    <w:t>J</w:t>
                  </w:r>
                  <w:r w:rsidR="00ED6A58" w:rsidRPr="006C340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t-EE"/>
                    </w:rPr>
                    <w:t>ah</w:t>
                  </w:r>
                </w:p>
              </w:tc>
              <w:tc>
                <w:tcPr>
                  <w:tcW w:w="850" w:type="dxa"/>
                </w:tcPr>
                <w:p w14:paraId="3ED8D598" w14:textId="003291A3" w:rsidR="00832EA0" w:rsidRPr="006C3400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832EA0" w:rsidRPr="006C3400" w14:paraId="4F390977" w14:textId="77777777" w:rsidTr="00331219">
              <w:trPr>
                <w:trHeight w:val="701"/>
              </w:trPr>
              <w:tc>
                <w:tcPr>
                  <w:tcW w:w="8491" w:type="dxa"/>
                </w:tcPr>
                <w:p w14:paraId="131329A8" w14:textId="08AB24A5" w:rsidR="00832EA0" w:rsidRPr="006C3400" w:rsidRDefault="00F7092C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</w:pPr>
                  <w:r w:rsidRPr="006C3400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>Eelarvestrateegias on kinnitatud vahendid Perepesa tegevusmudeli jätkusuutlikuks rahastamiseks.</w:t>
                  </w:r>
                </w:p>
              </w:tc>
              <w:tc>
                <w:tcPr>
                  <w:tcW w:w="1148" w:type="dxa"/>
                </w:tcPr>
                <w:p w14:paraId="4FF1826B" w14:textId="2BBBAFA3" w:rsidR="00832EA0" w:rsidRPr="006C3400" w:rsidRDefault="00331219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red"/>
                      <w:lang w:val="et-EE"/>
                    </w:rPr>
                  </w:pPr>
                  <w:r w:rsidRPr="006C340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t-EE"/>
                    </w:rPr>
                    <w:t xml:space="preserve">Ei /lisamisel  </w:t>
                  </w:r>
                </w:p>
              </w:tc>
              <w:tc>
                <w:tcPr>
                  <w:tcW w:w="850" w:type="dxa"/>
                </w:tcPr>
                <w:p w14:paraId="6131D158" w14:textId="25EB5390" w:rsidR="00832EA0" w:rsidRPr="006C3400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832EA0" w:rsidRPr="006C3400" w14:paraId="1346E2E9" w14:textId="77777777" w:rsidTr="00331219">
              <w:trPr>
                <w:trHeight w:val="684"/>
              </w:trPr>
              <w:tc>
                <w:tcPr>
                  <w:tcW w:w="8491" w:type="dxa"/>
                </w:tcPr>
                <w:p w14:paraId="1B453AB0" w14:textId="3D59DD92" w:rsidR="00832EA0" w:rsidRPr="006C3400" w:rsidRDefault="00F7092C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</w:pPr>
                  <w:r w:rsidRPr="006C3400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 xml:space="preserve">KOV või KOV liit on saanud konsultatsiooni Perepesa tegevusmudeli rakendamiseks või mobiilse Perepesa teenuse arendamiseks koostöös </w:t>
                  </w:r>
                  <w:proofErr w:type="spellStart"/>
                  <w:r w:rsidRPr="006C3400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>LaHega</w:t>
                  </w:r>
                  <w:proofErr w:type="spellEnd"/>
                  <w:r w:rsidRPr="006C3400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 xml:space="preserve"> ja esitab </w:t>
                  </w:r>
                  <w:proofErr w:type="spellStart"/>
                  <w:r w:rsidRPr="006C3400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>LaHe</w:t>
                  </w:r>
                  <w:proofErr w:type="spellEnd"/>
                  <w:r w:rsidRPr="006C3400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t-EE"/>
                    </w:rPr>
                    <w:t xml:space="preserve"> kinnituskirja konsultatsiooni toimumise kohta.</w:t>
                  </w:r>
                </w:p>
              </w:tc>
              <w:tc>
                <w:tcPr>
                  <w:tcW w:w="1148" w:type="dxa"/>
                </w:tcPr>
                <w:p w14:paraId="4FF60AD4" w14:textId="6F6BB70E" w:rsidR="00832EA0" w:rsidRPr="006C3400" w:rsidRDefault="00331219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red"/>
                      <w:lang w:val="et-EE"/>
                    </w:rPr>
                  </w:pPr>
                  <w:r w:rsidRPr="006C340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t-EE"/>
                    </w:rPr>
                    <w:t>Jah</w:t>
                  </w:r>
                </w:p>
              </w:tc>
              <w:tc>
                <w:tcPr>
                  <w:tcW w:w="850" w:type="dxa"/>
                </w:tcPr>
                <w:p w14:paraId="49E93945" w14:textId="7F252B2B" w:rsidR="00832EA0" w:rsidRPr="006C3400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</w:tbl>
          <w:p w14:paraId="0AB718D2" w14:textId="67F6464D" w:rsidR="00BA0661" w:rsidRPr="006C3400" w:rsidRDefault="00BA0661" w:rsidP="00BA0661">
            <w:pPr>
              <w:tabs>
                <w:tab w:val="left" w:leader="dot" w:pos="1354"/>
              </w:tabs>
              <w:spacing w:line="251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A0661" w:rsidRPr="006C3400" w14:paraId="74FEA78F" w14:textId="77777777" w:rsidTr="75157FAB">
        <w:trPr>
          <w:trHeight w:val="505"/>
        </w:trPr>
        <w:tc>
          <w:tcPr>
            <w:tcW w:w="9609" w:type="dxa"/>
          </w:tcPr>
          <w:p w14:paraId="6582031C" w14:textId="444669B1" w:rsidR="00BA0661" w:rsidRPr="006C3400" w:rsidRDefault="00331E71" w:rsidP="00BA0661">
            <w:pPr>
              <w:spacing w:line="254" w:lineRule="exact"/>
              <w:ind w:left="107" w:right="66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1</w:t>
            </w:r>
            <w:r w:rsidR="003F6A65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0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 Kas küsitud tegevuse rahastamiseks kasutatakse muud rahastust, sh koostööpartnerid</w:t>
            </w:r>
            <w:r w:rsidR="00BA0661" w:rsidRPr="006C3400">
              <w:rPr>
                <w:rFonts w:ascii="Times New Roman" w:eastAsia="Arial" w:hAnsi="Times New Roman" w:cs="Times New Roman"/>
                <w:spacing w:val="-59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või</w:t>
            </w:r>
            <w:r w:rsidR="00BA0661" w:rsidRPr="006C3400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lisatakse</w:t>
            </w:r>
            <w:r w:rsidR="00BA0661" w:rsidRPr="006C3400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omafinantseeringut.</w:t>
            </w:r>
            <w:r w:rsidR="00BA0661" w:rsidRPr="006C3400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Palun</w:t>
            </w:r>
            <w:r w:rsidR="00BA0661" w:rsidRPr="006C3400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et-EE"/>
              </w:rPr>
              <w:t xml:space="preserve"> </w:t>
            </w:r>
            <w:r w:rsidR="00BA0661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loetleda</w:t>
            </w:r>
          </w:p>
          <w:p w14:paraId="6F7AF598" w14:textId="77777777" w:rsidR="003109A7" w:rsidRPr="006C3400" w:rsidRDefault="003109A7" w:rsidP="00BA0661">
            <w:pPr>
              <w:spacing w:line="254" w:lineRule="exact"/>
              <w:ind w:left="107" w:right="66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6F1FB3C3" w14:textId="77777777" w:rsidR="003109A7" w:rsidRPr="006C3400" w:rsidRDefault="003109A7" w:rsidP="003109A7">
            <w:pPr>
              <w:spacing w:line="254" w:lineRule="exact"/>
              <w:ind w:left="107" w:right="66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Perepesa tegevusi rahastatakse lisaks taotletavale toetusele Rae valla eelarvest. Vajadusel kaasatakse koostööpartnereid ja projektipõhiseid rahastusallikaid.</w:t>
            </w:r>
          </w:p>
          <w:p w14:paraId="67A77E43" w14:textId="77777777" w:rsidR="003109A7" w:rsidRPr="006C3400" w:rsidRDefault="003109A7" w:rsidP="00BA0661">
            <w:pPr>
              <w:spacing w:line="254" w:lineRule="exact"/>
              <w:ind w:left="107" w:right="66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085D0E6A" w14:textId="46A4F381" w:rsidR="00832EA0" w:rsidRPr="006C3400" w:rsidRDefault="00832EA0" w:rsidP="00832EA0">
            <w:pPr>
              <w:spacing w:line="254" w:lineRule="exact"/>
              <w:ind w:right="667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  <w:tr w:rsidR="00BA0661" w:rsidRPr="006C3400" w14:paraId="2025E28E" w14:textId="77777777" w:rsidTr="75157FAB">
        <w:trPr>
          <w:trHeight w:val="506"/>
        </w:trPr>
        <w:tc>
          <w:tcPr>
            <w:tcW w:w="9609" w:type="dxa"/>
          </w:tcPr>
          <w:p w14:paraId="3CDBA8D1" w14:textId="0903BC9A" w:rsidR="00BA0661" w:rsidRPr="006C3400" w:rsidRDefault="00BA0661" w:rsidP="00BA0661">
            <w:pPr>
              <w:spacing w:line="252" w:lineRule="exact"/>
              <w:ind w:left="107" w:right="361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1</w:t>
            </w:r>
            <w:r w:rsidR="003F6A65"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1</w:t>
            </w:r>
            <w:r w:rsidRPr="006C3400"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  <w:t>. Kas ja kuidas olete planeerinud nimetatud tegevuste jätkusuutlikkuse peale kirjeldatud elluviimise perioodi, kirjeldage</w:t>
            </w:r>
          </w:p>
          <w:p w14:paraId="1103B267" w14:textId="77777777" w:rsidR="00832EA0" w:rsidRPr="006C3400" w:rsidRDefault="00832EA0" w:rsidP="00BA0661">
            <w:pPr>
              <w:spacing w:line="252" w:lineRule="exact"/>
              <w:ind w:left="107" w:right="361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  <w:p w14:paraId="55DFC793" w14:textId="1D3768A2" w:rsidR="00516A25" w:rsidRPr="006C3400" w:rsidRDefault="00516A25" w:rsidP="00516A25">
            <w:pPr>
              <w:spacing w:line="254" w:lineRule="exact"/>
              <w:ind w:left="107" w:right="66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C340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>Perepesa tegevusi rahastatakse lisaks taotletavale toetusele Rae valla eelarvest. Vajadusel kaasatakse koostööpartnereid ja projektipõhiseid rahastusallikaid.</w:t>
            </w:r>
            <w:r w:rsidR="008C2D8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t-EE"/>
              </w:rPr>
              <w:t xml:space="preserve"> </w:t>
            </w:r>
          </w:p>
          <w:p w14:paraId="63A3DB6D" w14:textId="15D393DC" w:rsidR="00516A25" w:rsidRPr="006C3400" w:rsidRDefault="00516A25" w:rsidP="00BA0661">
            <w:pPr>
              <w:spacing w:line="252" w:lineRule="exact"/>
              <w:ind w:left="107" w:right="361"/>
              <w:rPr>
                <w:rFonts w:ascii="Times New Roman" w:eastAsia="Arial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239D0E0" w14:textId="77777777" w:rsidR="0022472A" w:rsidRPr="006C3400" w:rsidRDefault="0022472A" w:rsidP="00BA0661">
      <w:pPr>
        <w:widowControl w:val="0"/>
        <w:autoSpaceDE w:val="0"/>
        <w:autoSpaceDN w:val="0"/>
        <w:spacing w:before="93" w:after="4" w:line="240" w:lineRule="auto"/>
        <w:ind w:left="216" w:right="572"/>
        <w:rPr>
          <w:rFonts w:ascii="Times New Roman" w:eastAsia="Arial" w:hAnsi="Times New Roman" w:cs="Times New Roman"/>
          <w:sz w:val="24"/>
          <w:szCs w:val="24"/>
        </w:rPr>
      </w:pPr>
    </w:p>
    <w:p w14:paraId="4D028406" w14:textId="77777777" w:rsidR="00272D3B" w:rsidRPr="006C3400" w:rsidRDefault="00272D3B" w:rsidP="00BA0661">
      <w:pPr>
        <w:widowControl w:val="0"/>
        <w:autoSpaceDE w:val="0"/>
        <w:autoSpaceDN w:val="0"/>
        <w:spacing w:before="93" w:after="4" w:line="240" w:lineRule="auto"/>
        <w:ind w:left="216" w:right="572"/>
        <w:rPr>
          <w:rFonts w:ascii="Times New Roman" w:eastAsia="Arial" w:hAnsi="Times New Roman" w:cs="Times New Roman"/>
          <w:sz w:val="24"/>
          <w:szCs w:val="24"/>
        </w:rPr>
      </w:pPr>
    </w:p>
    <w:p w14:paraId="48786FCC" w14:textId="77777777" w:rsidR="00272D3B" w:rsidRPr="006C3400" w:rsidRDefault="00272D3B" w:rsidP="00BA0661">
      <w:pPr>
        <w:widowControl w:val="0"/>
        <w:autoSpaceDE w:val="0"/>
        <w:autoSpaceDN w:val="0"/>
        <w:spacing w:before="93" w:after="4" w:line="240" w:lineRule="auto"/>
        <w:ind w:left="216" w:right="572"/>
        <w:rPr>
          <w:rFonts w:ascii="Times New Roman" w:eastAsia="Arial" w:hAnsi="Times New Roman" w:cs="Times New Roman"/>
          <w:sz w:val="24"/>
          <w:szCs w:val="24"/>
        </w:rPr>
      </w:pPr>
    </w:p>
    <w:p w14:paraId="0EE2305D" w14:textId="77777777" w:rsidR="00272D3B" w:rsidRPr="006C3400" w:rsidRDefault="00272D3B" w:rsidP="00BA0661">
      <w:pPr>
        <w:widowControl w:val="0"/>
        <w:autoSpaceDE w:val="0"/>
        <w:autoSpaceDN w:val="0"/>
        <w:spacing w:before="93" w:after="4" w:line="240" w:lineRule="auto"/>
        <w:ind w:left="216" w:right="572"/>
        <w:rPr>
          <w:rFonts w:ascii="Times New Roman" w:eastAsia="Arial" w:hAnsi="Times New Roman" w:cs="Times New Roman"/>
          <w:sz w:val="24"/>
          <w:szCs w:val="24"/>
        </w:rPr>
      </w:pPr>
    </w:p>
    <w:p w14:paraId="5733221C" w14:textId="532D32FB" w:rsidR="00BA0661" w:rsidRPr="006C3400" w:rsidRDefault="00BA0661" w:rsidP="006A1C3F">
      <w:pPr>
        <w:widowControl w:val="0"/>
        <w:autoSpaceDE w:val="0"/>
        <w:autoSpaceDN w:val="0"/>
        <w:spacing w:before="93" w:after="4" w:line="240" w:lineRule="auto"/>
        <w:ind w:right="572"/>
        <w:rPr>
          <w:rFonts w:ascii="Times New Roman" w:eastAsia="Arial" w:hAnsi="Times New Roman" w:cs="Times New Roman"/>
          <w:sz w:val="24"/>
          <w:szCs w:val="24"/>
        </w:rPr>
      </w:pPr>
      <w:r w:rsidRPr="006C3400">
        <w:rPr>
          <w:rFonts w:ascii="Times New Roman" w:eastAsia="Arial" w:hAnsi="Times New Roman" w:cs="Times New Roman"/>
          <w:sz w:val="24"/>
          <w:szCs w:val="24"/>
        </w:rPr>
        <w:t>1</w:t>
      </w:r>
      <w:r w:rsidR="003F6A65" w:rsidRPr="006C3400">
        <w:rPr>
          <w:rFonts w:ascii="Times New Roman" w:eastAsia="Arial" w:hAnsi="Times New Roman" w:cs="Times New Roman"/>
          <w:sz w:val="24"/>
          <w:szCs w:val="24"/>
        </w:rPr>
        <w:t>2</w:t>
      </w:r>
      <w:r w:rsidRPr="006C3400">
        <w:rPr>
          <w:rFonts w:ascii="Times New Roman" w:eastAsia="Arial" w:hAnsi="Times New Roman" w:cs="Times New Roman"/>
          <w:sz w:val="24"/>
          <w:szCs w:val="24"/>
        </w:rPr>
        <w:t>. Finantseelarve</w:t>
      </w:r>
    </w:p>
    <w:p w14:paraId="5F888992" w14:textId="3C615B79" w:rsidR="00BA0661" w:rsidRPr="00FC0A73" w:rsidRDefault="00FC0A73" w:rsidP="00BA066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</w:rPr>
      </w:pPr>
      <w:r w:rsidRPr="00FC0A73">
        <w:rPr>
          <w:rFonts w:ascii="Times New Roman" w:eastAsia="Arial" w:hAnsi="Times New Roman" w:cs="Times New Roman"/>
          <w:iCs/>
          <w:sz w:val="24"/>
          <w:szCs w:val="24"/>
        </w:rPr>
        <w:t>*</w:t>
      </w:r>
      <w:r w:rsidR="005E29EA" w:rsidRPr="00FC0A73">
        <w:rPr>
          <w:rFonts w:ascii="Times New Roman" w:eastAsia="Arial" w:hAnsi="Times New Roman" w:cs="Times New Roman"/>
          <w:iCs/>
          <w:sz w:val="24"/>
          <w:szCs w:val="24"/>
        </w:rPr>
        <w:t>Toetuse summale võib lisanduda ka Rae valla omafinant</w:t>
      </w:r>
      <w:r w:rsidR="00A4605A">
        <w:rPr>
          <w:rFonts w:ascii="Times New Roman" w:eastAsia="Arial" w:hAnsi="Times New Roman" w:cs="Times New Roman"/>
          <w:iCs/>
          <w:sz w:val="24"/>
          <w:szCs w:val="24"/>
        </w:rPr>
        <w:t>s</w:t>
      </w:r>
      <w:r w:rsidR="005E29EA" w:rsidRPr="00FC0A73">
        <w:rPr>
          <w:rFonts w:ascii="Times New Roman" w:eastAsia="Arial" w:hAnsi="Times New Roman" w:cs="Times New Roman"/>
          <w:iCs/>
          <w:sz w:val="24"/>
          <w:szCs w:val="24"/>
        </w:rPr>
        <w:t>eering</w:t>
      </w:r>
    </w:p>
    <w:p w14:paraId="0DEB9C34" w14:textId="77777777" w:rsidR="00614956" w:rsidRDefault="00614956" w:rsidP="00BA066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24"/>
          <w:szCs w:val="24"/>
        </w:rPr>
      </w:pPr>
    </w:p>
    <w:p w14:paraId="3B4F563A" w14:textId="77777777" w:rsidR="006258F3" w:rsidRPr="006C3400" w:rsidRDefault="006258F3" w:rsidP="00BA066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24"/>
          <w:szCs w:val="24"/>
        </w:rPr>
        <w:sectPr w:rsidR="006258F3" w:rsidRPr="006C3400" w:rsidSect="009B510A">
          <w:pgSz w:w="11910" w:h="16840"/>
          <w:pgMar w:top="1320" w:right="840" w:bottom="1594" w:left="1200" w:header="708" w:footer="708" w:gutter="0"/>
          <w:cols w:space="708"/>
        </w:sectPr>
      </w:pPr>
    </w:p>
    <w:p w14:paraId="433DD70F" w14:textId="77777777" w:rsidR="00BA0661" w:rsidRDefault="00BA0661" w:rsidP="00BA0661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B1C3255" w14:textId="77777777" w:rsidR="006A1C3F" w:rsidRDefault="006A1C3F" w:rsidP="00BA0661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41" w:rightFromText="141" w:bottomFromText="160" w:horzAnchor="margin" w:tblpXSpec="center" w:tblpY="59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545"/>
        <w:gridCol w:w="1699"/>
        <w:gridCol w:w="1557"/>
        <w:gridCol w:w="1843"/>
      </w:tblGrid>
      <w:tr w:rsidR="006A1C3F" w:rsidRPr="006A1C3F" w14:paraId="3111E8D2" w14:textId="77777777" w:rsidTr="00A21F00">
        <w:trPr>
          <w:trHeight w:val="601"/>
        </w:trPr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08D9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B745A3B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A1C3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Kululiigid taotletava summa osas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4467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FB62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C1E1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C86D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A1C3F" w:rsidRPr="006A1C3F" w14:paraId="622A02F5" w14:textId="77777777" w:rsidTr="00A21F00">
        <w:trPr>
          <w:trHeight w:val="341"/>
        </w:trPr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D975C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45A71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A1C3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2026. aasta</w:t>
            </w:r>
          </w:p>
          <w:p w14:paraId="0A4E9FD5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mai-dets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66EBF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6A1C3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2027. aasta</w:t>
            </w:r>
            <w:r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jaan -dets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49FC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6A1C3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2028. aasta</w:t>
            </w:r>
            <w:r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D9A3605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jaan -aprill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71FC2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A1C3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Summa kokku</w:t>
            </w:r>
          </w:p>
        </w:tc>
      </w:tr>
      <w:tr w:rsidR="006A1C3F" w:rsidRPr="006A1C3F" w14:paraId="47AFCD4F" w14:textId="77777777" w:rsidTr="00A21F00">
        <w:trPr>
          <w:trHeight w:val="78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054AA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A1C3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1.  Ennetus- ja peretöökeskuse juhi tööjõukulud, koos maksudega – piirhind kuu kohta 2542€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04666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6140F825" w14:textId="3FC51DAD" w:rsidR="006A1C3F" w:rsidRPr="006A1C3F" w:rsidRDefault="00971F72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20</w:t>
            </w:r>
            <w:r w:rsidR="00A21F0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336</w:t>
            </w:r>
            <w:r w:rsidR="006A1C3F"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€</w:t>
            </w:r>
          </w:p>
          <w:p w14:paraId="147C87EC" w14:textId="2E1130CD" w:rsidR="006A1C3F" w:rsidRPr="00971F72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BB80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0D2F86F0" w14:textId="11D970F9" w:rsidR="00764DB6" w:rsidRPr="006A1C3F" w:rsidRDefault="00764DB6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30</w:t>
            </w:r>
            <w:r w:rsidR="00A21F0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504 </w:t>
            </w:r>
            <w:r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€</w:t>
            </w:r>
          </w:p>
          <w:p w14:paraId="75286ACC" w14:textId="2C70AA4E" w:rsidR="006A1C3F" w:rsidRPr="00764DB6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strike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5616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5845ED73" w14:textId="3EE71BBF" w:rsidR="006A1C3F" w:rsidRPr="006A1C3F" w:rsidRDefault="00AF528C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10</w:t>
            </w:r>
            <w:r w:rsidR="00A21F0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168 </w:t>
            </w:r>
            <w:r w:rsidR="006A1C3F"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€</w:t>
            </w:r>
          </w:p>
          <w:p w14:paraId="0DB33A15" w14:textId="794233BF" w:rsidR="006A1C3F" w:rsidRPr="00AF528C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3F50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6E61634" w14:textId="002FEA40" w:rsidR="006A1C3F" w:rsidRPr="006A1C3F" w:rsidRDefault="008E3BF2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61</w:t>
            </w:r>
            <w:r w:rsidR="00A21F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008 </w:t>
            </w:r>
            <w:r w:rsidR="006A1C3F"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€</w:t>
            </w:r>
          </w:p>
          <w:p w14:paraId="503FA725" w14:textId="77777777" w:rsidR="006A1C3F" w:rsidRPr="00AF528C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trike/>
                <w:sz w:val="24"/>
                <w:szCs w:val="24"/>
              </w:rPr>
            </w:pPr>
          </w:p>
          <w:p w14:paraId="34FC21F7" w14:textId="77777777" w:rsidR="006A1C3F" w:rsidRPr="006A1C3F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A1C3F" w:rsidRPr="006A1C3F" w14:paraId="6C93FF9A" w14:textId="77777777" w:rsidTr="00A21F00">
        <w:trPr>
          <w:trHeight w:val="78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1B9A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A1C3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2. Mängutoa juhendaja-koordinaatori tööjõukulud koos maksudega piirhind kuu kohta 1905,31€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49C81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2183BCDD" w14:textId="795BDE1B" w:rsidR="006A1C3F" w:rsidRPr="006A1C3F" w:rsidRDefault="0039185E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15</w:t>
            </w:r>
            <w:r w:rsidR="00A21F0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24</w:t>
            </w:r>
            <w:r w:rsidR="00D31C9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2 </w:t>
            </w:r>
            <w:r w:rsidR="006A1C3F"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€</w:t>
            </w:r>
          </w:p>
          <w:p w14:paraId="55F11C90" w14:textId="65010927" w:rsidR="006A1C3F" w:rsidRPr="00D31C94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strike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CF21B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723443BA" w14:textId="02C5460C" w:rsidR="006A1C3F" w:rsidRPr="006A1C3F" w:rsidRDefault="00F46B49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22</w:t>
            </w:r>
            <w:r w:rsidR="00A21F0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86</w:t>
            </w:r>
            <w:r w:rsidR="00A2031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4 </w:t>
            </w:r>
            <w:r w:rsidR="006A1C3F"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€</w:t>
            </w:r>
          </w:p>
          <w:p w14:paraId="44F999FE" w14:textId="73028442" w:rsidR="006A1C3F" w:rsidRPr="006A1C3F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CDEBE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21905DD2" w14:textId="05629438" w:rsidR="006A1C3F" w:rsidRPr="006A1C3F" w:rsidRDefault="00B150F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</w:t>
            </w:r>
            <w:r w:rsidR="00A21F0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621 </w:t>
            </w:r>
            <w:r w:rsidR="006A1C3F"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€</w:t>
            </w:r>
          </w:p>
          <w:p w14:paraId="5BC7A74B" w14:textId="6432219D" w:rsidR="006A1C3F" w:rsidRPr="006A1C3F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61E26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95B08B9" w14:textId="61EFCE9C" w:rsidR="006A1C3F" w:rsidRPr="006A1C3F" w:rsidRDefault="003E6A57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45</w:t>
            </w:r>
            <w:r w:rsidR="00A21F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727</w:t>
            </w:r>
            <w:r w:rsidR="00A20310"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="006A1C3F"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€</w:t>
            </w:r>
          </w:p>
          <w:p w14:paraId="0E36EFA3" w14:textId="2D2FD19E" w:rsidR="006A1C3F" w:rsidRPr="006A1C3F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21F00" w:rsidRPr="006A1C3F" w14:paraId="02E9739C" w14:textId="77777777" w:rsidTr="00A21F00">
        <w:trPr>
          <w:trHeight w:val="78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1AA6A" w14:textId="77777777" w:rsidR="00A21F00" w:rsidRPr="006A1C3F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6A1C3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3. Mobiilse Perepesa kulud ja liigid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548A" w14:textId="77777777" w:rsidR="00A21F00" w:rsidRPr="006A1C3F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14:paraId="3EBEF62B" w14:textId="1E8965A1" w:rsidR="00A21F00" w:rsidRPr="006A1C3F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D0AE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6857FB2" w14:textId="30FD721F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35327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  <w:p w14:paraId="76357D0C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14:paraId="3EF6A6C3" w14:textId="262107A0" w:rsidR="00A21F00" w:rsidRPr="006A1C3F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EBEE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7686A33" w14:textId="27C54647" w:rsidR="00A21F00" w:rsidRPr="006A1C3F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35327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D0A2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BBED476" w14:textId="07D8F703" w:rsidR="00A21F00" w:rsidRPr="006A1C3F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35327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6A1C3F" w:rsidRPr="006A1C3F" w14:paraId="6C8A49CB" w14:textId="77777777" w:rsidTr="00A21F00">
        <w:trPr>
          <w:trHeight w:val="78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8C0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1FC169E" w14:textId="77777777" w:rsidR="006A1C3F" w:rsidRPr="006A1C3F" w:rsidRDefault="006A1C3F" w:rsidP="006A1C3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</w:pPr>
            <w:r w:rsidRPr="006A1C3F">
              <w:rPr>
                <w:rFonts w:ascii="Times New Roman" w:eastAsia="Arial" w:hAnsi="Times New Roman" w:cs="Times New Roman"/>
                <w:b/>
                <w:bCs/>
                <w:iCs/>
                <w:sz w:val="24"/>
                <w:szCs w:val="24"/>
              </w:rPr>
              <w:t>Kulud kokku: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7BAD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</w:p>
          <w:p w14:paraId="38B5A527" w14:textId="6FA7C823" w:rsidR="006A1C3F" w:rsidRPr="006A1C3F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35 578</w:t>
            </w:r>
            <w:r w:rsidR="006A1C3F" w:rsidRPr="006A1C3F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r w:rsidR="006A1C3F"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€</w:t>
            </w:r>
          </w:p>
          <w:p w14:paraId="28A9FA30" w14:textId="77777777" w:rsidR="006A1C3F" w:rsidRPr="006A1C3F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50EB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</w:p>
          <w:p w14:paraId="5A201473" w14:textId="44A7A61A" w:rsidR="006A1C3F" w:rsidRPr="006A1C3F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53 368</w:t>
            </w:r>
            <w:r w:rsidR="006A1C3F" w:rsidRPr="006A1C3F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r w:rsidR="006A1C3F"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€</w:t>
            </w:r>
          </w:p>
          <w:p w14:paraId="7EC081EE" w14:textId="77777777" w:rsidR="006A1C3F" w:rsidRPr="006A1C3F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DE9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</w:p>
          <w:p w14:paraId="1824B9ED" w14:textId="062DFC2C" w:rsidR="006A1C3F" w:rsidRPr="006A1C3F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17 789</w:t>
            </w:r>
            <w:r w:rsidR="006A1C3F" w:rsidRPr="006A1C3F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r w:rsidR="006A1C3F" w:rsidRPr="006A1C3F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€</w:t>
            </w:r>
          </w:p>
          <w:p w14:paraId="33F6BF86" w14:textId="77777777" w:rsidR="006A1C3F" w:rsidRPr="006A1C3F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7499F" w14:textId="77777777" w:rsidR="00A21F00" w:rsidRDefault="00A21F00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2F923AD" w14:textId="41B0C08A" w:rsidR="006A1C3F" w:rsidRPr="006A1C3F" w:rsidRDefault="00445D46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106</w:t>
            </w:r>
            <w:r w:rsidR="00A21F0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735</w:t>
            </w:r>
            <w:r w:rsidR="00A2031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A1C3F" w:rsidRPr="006A1C3F">
              <w:rPr>
                <w:rFonts w:ascii="Times New Roman" w:eastAsia="Arial" w:hAnsi="Times New Roman" w:cs="Times New Roman"/>
                <w:sz w:val="24"/>
                <w:szCs w:val="24"/>
              </w:rPr>
              <w:t>€</w:t>
            </w:r>
          </w:p>
          <w:p w14:paraId="3ADA876E" w14:textId="5A2ECB2C" w:rsidR="006A1C3F" w:rsidRPr="006A1C3F" w:rsidRDefault="006A1C3F" w:rsidP="00A21F00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9D32CD9" w14:textId="77777777" w:rsidR="006A1C3F" w:rsidRPr="006C3400" w:rsidRDefault="006A1C3F" w:rsidP="00BA0661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25245C3" w14:textId="77777777" w:rsidR="00060A52" w:rsidRPr="006C3400" w:rsidRDefault="00060A52" w:rsidP="00832EA0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sz w:val="24"/>
          <w:szCs w:val="24"/>
        </w:rPr>
      </w:pPr>
    </w:p>
    <w:p w14:paraId="1578FB4C" w14:textId="77777777" w:rsidR="00060A52" w:rsidRPr="006C3400" w:rsidRDefault="00060A52" w:rsidP="00832EA0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sz w:val="24"/>
          <w:szCs w:val="24"/>
        </w:rPr>
      </w:pPr>
    </w:p>
    <w:p w14:paraId="29F80EF5" w14:textId="0B63BEBC" w:rsidR="00690DB1" w:rsidRPr="006C3400" w:rsidRDefault="00C10C63" w:rsidP="00832EA0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Liina Liibert</w:t>
      </w:r>
    </w:p>
    <w:p w14:paraId="0C697AFA" w14:textId="4D20A9CC" w:rsidR="00B60D00" w:rsidRPr="006C3400" w:rsidRDefault="00BA0661" w:rsidP="00832EA0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sz w:val="24"/>
          <w:szCs w:val="24"/>
        </w:rPr>
      </w:pPr>
      <w:r w:rsidRPr="006C3400">
        <w:rPr>
          <w:rFonts w:ascii="Times New Roman" w:eastAsia="Arial" w:hAnsi="Times New Roman" w:cs="Times New Roman"/>
          <w:sz w:val="24"/>
          <w:szCs w:val="24"/>
        </w:rPr>
        <w:t>(allkirjastatud</w:t>
      </w:r>
      <w:r w:rsidRPr="006C3400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6C3400">
        <w:rPr>
          <w:rFonts w:ascii="Times New Roman" w:eastAsia="Arial" w:hAnsi="Times New Roman" w:cs="Times New Roman"/>
          <w:sz w:val="24"/>
          <w:szCs w:val="24"/>
        </w:rPr>
        <w:t>digitaalselt)</w:t>
      </w:r>
    </w:p>
    <w:sectPr w:rsidR="00B60D00" w:rsidRPr="006C3400">
      <w:type w:val="continuous"/>
      <w:pgSz w:w="11910" w:h="16840"/>
      <w:pgMar w:top="1400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2CB"/>
    <w:multiLevelType w:val="hybridMultilevel"/>
    <w:tmpl w:val="C218AA76"/>
    <w:lvl w:ilvl="0" w:tplc="04250011">
      <w:start w:val="1"/>
      <w:numFmt w:val="decimal"/>
      <w:lvlText w:val="%1)"/>
      <w:lvlJc w:val="left"/>
      <w:pPr>
        <w:ind w:left="827" w:hanging="360"/>
      </w:pPr>
    </w:lvl>
    <w:lvl w:ilvl="1" w:tplc="04250019" w:tentative="1">
      <w:start w:val="1"/>
      <w:numFmt w:val="lowerLetter"/>
      <w:lvlText w:val="%2."/>
      <w:lvlJc w:val="left"/>
      <w:pPr>
        <w:ind w:left="1547" w:hanging="360"/>
      </w:pPr>
    </w:lvl>
    <w:lvl w:ilvl="2" w:tplc="0425001B" w:tentative="1">
      <w:start w:val="1"/>
      <w:numFmt w:val="lowerRoman"/>
      <w:lvlText w:val="%3."/>
      <w:lvlJc w:val="right"/>
      <w:pPr>
        <w:ind w:left="2267" w:hanging="180"/>
      </w:pPr>
    </w:lvl>
    <w:lvl w:ilvl="3" w:tplc="0425000F" w:tentative="1">
      <w:start w:val="1"/>
      <w:numFmt w:val="decimal"/>
      <w:lvlText w:val="%4."/>
      <w:lvlJc w:val="left"/>
      <w:pPr>
        <w:ind w:left="2987" w:hanging="360"/>
      </w:pPr>
    </w:lvl>
    <w:lvl w:ilvl="4" w:tplc="04250019" w:tentative="1">
      <w:start w:val="1"/>
      <w:numFmt w:val="lowerLetter"/>
      <w:lvlText w:val="%5."/>
      <w:lvlJc w:val="left"/>
      <w:pPr>
        <w:ind w:left="3707" w:hanging="360"/>
      </w:pPr>
    </w:lvl>
    <w:lvl w:ilvl="5" w:tplc="0425001B" w:tentative="1">
      <w:start w:val="1"/>
      <w:numFmt w:val="lowerRoman"/>
      <w:lvlText w:val="%6."/>
      <w:lvlJc w:val="right"/>
      <w:pPr>
        <w:ind w:left="4427" w:hanging="180"/>
      </w:pPr>
    </w:lvl>
    <w:lvl w:ilvl="6" w:tplc="0425000F" w:tentative="1">
      <w:start w:val="1"/>
      <w:numFmt w:val="decimal"/>
      <w:lvlText w:val="%7."/>
      <w:lvlJc w:val="left"/>
      <w:pPr>
        <w:ind w:left="5147" w:hanging="360"/>
      </w:pPr>
    </w:lvl>
    <w:lvl w:ilvl="7" w:tplc="04250019" w:tentative="1">
      <w:start w:val="1"/>
      <w:numFmt w:val="lowerLetter"/>
      <w:lvlText w:val="%8."/>
      <w:lvlJc w:val="left"/>
      <w:pPr>
        <w:ind w:left="5867" w:hanging="360"/>
      </w:pPr>
    </w:lvl>
    <w:lvl w:ilvl="8" w:tplc="042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41255F0D"/>
    <w:multiLevelType w:val="multilevel"/>
    <w:tmpl w:val="8AE4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076431">
    <w:abstractNumId w:val="0"/>
  </w:num>
  <w:num w:numId="2" w16cid:durableId="874537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61"/>
    <w:rsid w:val="00000F8D"/>
    <w:rsid w:val="000103F3"/>
    <w:rsid w:val="00021427"/>
    <w:rsid w:val="00044638"/>
    <w:rsid w:val="00060A52"/>
    <w:rsid w:val="00082EBC"/>
    <w:rsid w:val="000A6F70"/>
    <w:rsid w:val="000B1BE1"/>
    <w:rsid w:val="000D23C9"/>
    <w:rsid w:val="000D2FA4"/>
    <w:rsid w:val="00120E9C"/>
    <w:rsid w:val="001500F6"/>
    <w:rsid w:val="00184B8B"/>
    <w:rsid w:val="00187224"/>
    <w:rsid w:val="001A1A16"/>
    <w:rsid w:val="001D293F"/>
    <w:rsid w:val="001F0542"/>
    <w:rsid w:val="001F318E"/>
    <w:rsid w:val="0022472A"/>
    <w:rsid w:val="00225B94"/>
    <w:rsid w:val="00247820"/>
    <w:rsid w:val="00272D3B"/>
    <w:rsid w:val="002B1A02"/>
    <w:rsid w:val="002D0457"/>
    <w:rsid w:val="002D4C25"/>
    <w:rsid w:val="003109A7"/>
    <w:rsid w:val="00331219"/>
    <w:rsid w:val="00331E71"/>
    <w:rsid w:val="003427C5"/>
    <w:rsid w:val="00371761"/>
    <w:rsid w:val="003826C5"/>
    <w:rsid w:val="0039185E"/>
    <w:rsid w:val="00396416"/>
    <w:rsid w:val="003A779D"/>
    <w:rsid w:val="003C5F13"/>
    <w:rsid w:val="003D2DE2"/>
    <w:rsid w:val="003D40A8"/>
    <w:rsid w:val="003E6A57"/>
    <w:rsid w:val="003F6A65"/>
    <w:rsid w:val="00403E29"/>
    <w:rsid w:val="00445D46"/>
    <w:rsid w:val="004C209D"/>
    <w:rsid w:val="004F2DEB"/>
    <w:rsid w:val="004F5080"/>
    <w:rsid w:val="00516A25"/>
    <w:rsid w:val="00533D01"/>
    <w:rsid w:val="0055157A"/>
    <w:rsid w:val="0057102D"/>
    <w:rsid w:val="005A054C"/>
    <w:rsid w:val="005A10B0"/>
    <w:rsid w:val="005E29EA"/>
    <w:rsid w:val="0061237E"/>
    <w:rsid w:val="00614956"/>
    <w:rsid w:val="006258F3"/>
    <w:rsid w:val="00643889"/>
    <w:rsid w:val="00662E06"/>
    <w:rsid w:val="006775D8"/>
    <w:rsid w:val="00677901"/>
    <w:rsid w:val="00690DB1"/>
    <w:rsid w:val="00696D6D"/>
    <w:rsid w:val="006A1C3F"/>
    <w:rsid w:val="006C3400"/>
    <w:rsid w:val="00731911"/>
    <w:rsid w:val="00740973"/>
    <w:rsid w:val="00743CC3"/>
    <w:rsid w:val="00755593"/>
    <w:rsid w:val="00764DB6"/>
    <w:rsid w:val="007D64E7"/>
    <w:rsid w:val="008124AB"/>
    <w:rsid w:val="00815258"/>
    <w:rsid w:val="00832AFC"/>
    <w:rsid w:val="00832EA0"/>
    <w:rsid w:val="00883394"/>
    <w:rsid w:val="00883C34"/>
    <w:rsid w:val="008A3773"/>
    <w:rsid w:val="008B4495"/>
    <w:rsid w:val="008C2D8D"/>
    <w:rsid w:val="008C669F"/>
    <w:rsid w:val="008E210D"/>
    <w:rsid w:val="008E3BF2"/>
    <w:rsid w:val="00911767"/>
    <w:rsid w:val="00971F72"/>
    <w:rsid w:val="00976EA1"/>
    <w:rsid w:val="0099138A"/>
    <w:rsid w:val="00992397"/>
    <w:rsid w:val="009A720A"/>
    <w:rsid w:val="009C4FAA"/>
    <w:rsid w:val="009D148F"/>
    <w:rsid w:val="009F243B"/>
    <w:rsid w:val="00A02B80"/>
    <w:rsid w:val="00A10E80"/>
    <w:rsid w:val="00A1487F"/>
    <w:rsid w:val="00A15243"/>
    <w:rsid w:val="00A20310"/>
    <w:rsid w:val="00A21F00"/>
    <w:rsid w:val="00A25045"/>
    <w:rsid w:val="00A4605A"/>
    <w:rsid w:val="00A471F2"/>
    <w:rsid w:val="00A5576D"/>
    <w:rsid w:val="00A674A8"/>
    <w:rsid w:val="00AB566E"/>
    <w:rsid w:val="00AF528C"/>
    <w:rsid w:val="00B150FF"/>
    <w:rsid w:val="00B2112D"/>
    <w:rsid w:val="00B2778F"/>
    <w:rsid w:val="00B32A79"/>
    <w:rsid w:val="00B60D00"/>
    <w:rsid w:val="00B9601F"/>
    <w:rsid w:val="00BA0661"/>
    <w:rsid w:val="00BB0BCD"/>
    <w:rsid w:val="00BD5F91"/>
    <w:rsid w:val="00C04C19"/>
    <w:rsid w:val="00C103CB"/>
    <w:rsid w:val="00C10C63"/>
    <w:rsid w:val="00C35E1A"/>
    <w:rsid w:val="00C7136E"/>
    <w:rsid w:val="00C800BD"/>
    <w:rsid w:val="00CD11A9"/>
    <w:rsid w:val="00D16819"/>
    <w:rsid w:val="00D24DD4"/>
    <w:rsid w:val="00D31C94"/>
    <w:rsid w:val="00D44441"/>
    <w:rsid w:val="00D652D2"/>
    <w:rsid w:val="00D875AE"/>
    <w:rsid w:val="00DA4221"/>
    <w:rsid w:val="00E20341"/>
    <w:rsid w:val="00E225DC"/>
    <w:rsid w:val="00E24D7A"/>
    <w:rsid w:val="00E55EB8"/>
    <w:rsid w:val="00EC7EAB"/>
    <w:rsid w:val="00ED6A58"/>
    <w:rsid w:val="00F439BD"/>
    <w:rsid w:val="00F443CA"/>
    <w:rsid w:val="00F46B49"/>
    <w:rsid w:val="00F62F0C"/>
    <w:rsid w:val="00F7092C"/>
    <w:rsid w:val="00FC0A73"/>
    <w:rsid w:val="00FC70CB"/>
    <w:rsid w:val="00FD1944"/>
    <w:rsid w:val="43D80B00"/>
    <w:rsid w:val="72CA4A91"/>
    <w:rsid w:val="7515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5B4F"/>
  <w15:chartTrackingRefBased/>
  <w15:docId w15:val="{91FCEA1E-1DE0-43AC-99C3-B66C2841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A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laad"/>
    <w:uiPriority w:val="1"/>
    <w:qFormat/>
    <w:rsid w:val="00BA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Kommentaariviide">
    <w:name w:val="annotation reference"/>
    <w:basedOn w:val="Liguvaikefont"/>
    <w:uiPriority w:val="99"/>
    <w:semiHidden/>
    <w:unhideWhenUsed/>
    <w:rsid w:val="0064388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4388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4388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4388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43889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643889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4F2DEB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4F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9C4FA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C2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56851982" TargetMode="External"/><Relationship Id="rId5" Type="http://schemas.openxmlformats.org/officeDocument/2006/relationships/styles" Target="styles.xml"/><Relationship Id="rId10" Type="http://schemas.openxmlformats.org/officeDocument/2006/relationships/hyperlink" Target="mailto:liina.liibert@rae.e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be9dea0-12ac-4e09-a124-c17ce70b37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A13AC58E7AB747831FEBFD55574899" ma:contentTypeVersion="11" ma:contentTypeDescription="Loo uus dokument" ma:contentTypeScope="" ma:versionID="b6f5de6fc65ae298e9d3bacc3f98573f">
  <xsd:schema xmlns:xsd="http://www.w3.org/2001/XMLSchema" xmlns:xs="http://www.w3.org/2001/XMLSchema" xmlns:p="http://schemas.microsoft.com/office/2006/metadata/properties" xmlns:ns2="bbe9dea0-12ac-4e09-a124-c17ce70b3718" xmlns:ns3="08adef74-251f-42fc-9024-6df5c4e3f36b" targetNamespace="http://schemas.microsoft.com/office/2006/metadata/properties" ma:root="true" ma:fieldsID="c7c1f24667f137c8b810e425f5c7abdf" ns2:_="" ns3:_="">
    <xsd:import namespace="bbe9dea0-12ac-4e09-a124-c17ce70b3718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9dea0-12ac-4e09-a124-c17ce70b3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38738-1E27-48B4-95C3-6D6CFB72C3B0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bbe9dea0-12ac-4e09-a124-c17ce70b3718"/>
  </ds:schemaRefs>
</ds:datastoreItem>
</file>

<file path=customXml/itemProps2.xml><?xml version="1.0" encoding="utf-8"?>
<ds:datastoreItem xmlns:ds="http://schemas.openxmlformats.org/officeDocument/2006/customXml" ds:itemID="{EC17E32A-3E9D-4097-B249-8ADD4454F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F512F-079E-48FD-96CF-0C8B1CFDA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9dea0-12ac-4e09-a124-c17ce70b3718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728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 Lehe</dc:creator>
  <cp:keywords/>
  <dc:description/>
  <cp:lastModifiedBy>Maie Liblik</cp:lastModifiedBy>
  <cp:revision>23</cp:revision>
  <dcterms:created xsi:type="dcterms:W3CDTF">2026-05-27T10:50:00Z</dcterms:created>
  <dcterms:modified xsi:type="dcterms:W3CDTF">2026-05-27T11:11:00Z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2025-04-09T14:05:30Z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fde18f2b-d1bf-4208-82df-13dad582a643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0x010100A0A13AC58E7AB747831FEBFD55574899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